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929" w14:textId="4099D17A" w:rsidR="00BC44DA" w:rsidRPr="006143BC" w:rsidRDefault="006143BC" w:rsidP="006143BC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 w:rsidRPr="006143BC">
        <w:rPr>
          <w:rFonts w:eastAsia="Times New Roman" w:cs="Calibri"/>
          <w:lang w:eastAsia="pl-PL"/>
        </w:rPr>
        <w:t xml:space="preserve">Warszawa, </w:t>
      </w:r>
      <w:r w:rsidR="009706F7">
        <w:rPr>
          <w:rFonts w:eastAsia="Times New Roman" w:cs="Calibri"/>
          <w:lang w:eastAsia="pl-PL"/>
        </w:rPr>
        <w:t>0</w:t>
      </w:r>
      <w:r w:rsidR="00F53136">
        <w:rPr>
          <w:rFonts w:eastAsia="Times New Roman" w:cs="Calibri"/>
          <w:lang w:eastAsia="pl-PL"/>
        </w:rPr>
        <w:t>2</w:t>
      </w:r>
      <w:r w:rsidRPr="006143BC">
        <w:rPr>
          <w:rFonts w:eastAsia="Times New Roman" w:cs="Calibri"/>
          <w:lang w:eastAsia="pl-PL"/>
        </w:rPr>
        <w:t>.</w:t>
      </w:r>
      <w:r w:rsidR="009706F7">
        <w:rPr>
          <w:rFonts w:eastAsia="Times New Roman" w:cs="Calibri"/>
          <w:lang w:eastAsia="pl-PL"/>
        </w:rPr>
        <w:t>01</w:t>
      </w:r>
      <w:r w:rsidRPr="006143BC">
        <w:rPr>
          <w:rFonts w:eastAsia="Times New Roman" w:cs="Calibri"/>
          <w:lang w:eastAsia="pl-PL"/>
        </w:rPr>
        <w:t>.202</w:t>
      </w:r>
      <w:r w:rsidR="00F53136">
        <w:rPr>
          <w:rFonts w:eastAsia="Times New Roman" w:cs="Calibri"/>
          <w:lang w:eastAsia="pl-PL"/>
        </w:rPr>
        <w:t>5</w:t>
      </w:r>
    </w:p>
    <w:p w14:paraId="3EE4874C" w14:textId="77777777" w:rsidR="006143BC" w:rsidRDefault="006143BC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402A3E8A" w14:textId="3C87EBA9" w:rsidR="00604584" w:rsidRDefault="00D2484D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lang w:eastAsia="pl-PL"/>
        </w:rPr>
        <w:t>ZAPYTANIE OFERTOWE</w:t>
      </w:r>
    </w:p>
    <w:p w14:paraId="2FADF9E4" w14:textId="77777777" w:rsidR="00604584" w:rsidRDefault="00604584">
      <w:pPr>
        <w:shd w:val="clear" w:color="auto" w:fill="FFFFFF"/>
        <w:spacing w:after="0" w:line="240" w:lineRule="auto"/>
        <w:jc w:val="center"/>
        <w:rPr>
          <w:rFonts w:cs="Calibri"/>
          <w:b/>
          <w:bCs/>
        </w:rPr>
      </w:pPr>
    </w:p>
    <w:p w14:paraId="40587DCA" w14:textId="77777777" w:rsidR="00604584" w:rsidRDefault="00D2484D">
      <w:pPr>
        <w:shd w:val="clear" w:color="auto" w:fill="FFFFFF"/>
        <w:suppressAutoHyphens w:val="0"/>
        <w:spacing w:after="330" w:line="24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realizację usługi polegającej na</w:t>
      </w:r>
    </w:p>
    <w:p w14:paraId="5B75C7E1" w14:textId="4BFDF760" w:rsidR="00F53136" w:rsidRDefault="00F53136" w:rsidP="00F53136">
      <w:pPr>
        <w:jc w:val="center"/>
      </w:pPr>
      <w:r>
        <w:t>zapewnieniu kompleksowej obsługi cateringowej podczas wydarzeń organizowanych w ramach projektu: „CirCon4Climate”, który jest współfinansowany ze środków Europejskiej Inicjatywy Klimatycznej.</w:t>
      </w:r>
    </w:p>
    <w:p w14:paraId="2031945D" w14:textId="77777777" w:rsidR="00F53136" w:rsidRDefault="00F53136" w:rsidP="00F53136">
      <w:pPr>
        <w:jc w:val="center"/>
      </w:pPr>
    </w:p>
    <w:p w14:paraId="30E48C55" w14:textId="77777777" w:rsidR="00604584" w:rsidRDefault="00D2484D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Zamawiający</w:t>
      </w:r>
    </w:p>
    <w:p w14:paraId="4AE86468" w14:textId="4437711F" w:rsidR="00604584" w:rsidRDefault="00D2484D">
      <w:pPr>
        <w:pStyle w:val="lab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Fundacja „Instytut Innowacji i Zrównoważonego Rozwoju INNOWO”,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Tyniecka 38, 02-621 Warszawa, Polska,  </w:t>
      </w:r>
      <w:r>
        <w:rPr>
          <w:rFonts w:ascii="Calibri" w:hAnsi="Calibri" w:cs="Calibri"/>
          <w:sz w:val="22"/>
          <w:szCs w:val="22"/>
        </w:rPr>
        <w:t>KRS 0000736306, NIP 5213831236, REGON 380515304</w:t>
      </w:r>
    </w:p>
    <w:p w14:paraId="2872E26C" w14:textId="77777777" w:rsidR="00F53136" w:rsidRDefault="00F53136">
      <w:pPr>
        <w:pStyle w:val="lab"/>
        <w:shd w:val="clear" w:color="auto" w:fill="FFFFFF"/>
        <w:jc w:val="both"/>
      </w:pPr>
    </w:p>
    <w:p w14:paraId="5060C737" w14:textId="1541E3EB" w:rsidR="00604584" w:rsidRDefault="00D2484D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Przedmiot zamówienia</w:t>
      </w:r>
    </w:p>
    <w:p w14:paraId="2E58C895" w14:textId="1EF0652E" w:rsidR="00DF16B2" w:rsidRPr="00DF16B2" w:rsidRDefault="00DF16B2" w:rsidP="00DF16B2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Przedmiotem zamówienia obejmuje usługę związaną z zapewnieniem kompleksowej obsługi cateringowej podczas wydarzeń organizowanych w ramach projektu „CirCon4Climate”.</w:t>
      </w:r>
    </w:p>
    <w:p w14:paraId="5289705E" w14:textId="77777777" w:rsidR="00DF16B2" w:rsidRPr="00DF16B2" w:rsidRDefault="00DF16B2" w:rsidP="00DF16B2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Zamówienie obejmuje:</w:t>
      </w:r>
    </w:p>
    <w:p w14:paraId="3A2421F7" w14:textId="77777777" w:rsidR="00DF16B2" w:rsidRDefault="00DF16B2" w:rsidP="005A523C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Lunch (18 i 19 lutego 2025):</w:t>
      </w:r>
      <w:r w:rsidRPr="00DF16B2">
        <w:rPr>
          <w:rFonts w:eastAsia="Times New Roman" w:cs="Calibri"/>
          <w:lang w:eastAsia="pl-PL"/>
        </w:rPr>
        <w:t xml:space="preserve"> </w:t>
      </w:r>
      <w:r w:rsidRPr="00DF16B2">
        <w:rPr>
          <w:rFonts w:eastAsia="Times New Roman" w:cs="Calibri"/>
          <w:lang w:eastAsia="pl-PL"/>
        </w:rPr>
        <w:t>Bufet lunchowy z różnorodnym menu, uwzględniającym dania mięsne, wegetariańskie i bezglutenowe.</w:t>
      </w:r>
    </w:p>
    <w:p w14:paraId="3E17CA6C" w14:textId="77777777" w:rsidR="00DF16B2" w:rsidRDefault="00DF16B2" w:rsidP="00AA4EDA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Napoje (woda, soki, napoje gazowane).</w:t>
      </w:r>
      <w:r w:rsidRPr="00DF16B2">
        <w:rPr>
          <w:rFonts w:eastAsia="Times New Roman" w:cs="Calibri"/>
          <w:lang w:eastAsia="pl-PL"/>
        </w:rPr>
        <w:t xml:space="preserve"> </w:t>
      </w:r>
    </w:p>
    <w:p w14:paraId="63DB00F6" w14:textId="00D37A0D" w:rsidR="00DF16B2" w:rsidRPr="00DF16B2" w:rsidRDefault="00DF16B2" w:rsidP="00426E55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Przerwy kawowe (po 2 przerwy każdego dnia 18 i 19 lutego 2025):</w:t>
      </w:r>
      <w:r w:rsidRPr="00DF16B2">
        <w:rPr>
          <w:rFonts w:eastAsia="Times New Roman" w:cs="Calibri"/>
          <w:lang w:eastAsia="pl-PL"/>
        </w:rPr>
        <w:t xml:space="preserve"> </w:t>
      </w:r>
      <w:r w:rsidRPr="00DF16B2">
        <w:rPr>
          <w:rFonts w:eastAsia="Times New Roman" w:cs="Calibri"/>
          <w:lang w:eastAsia="pl-PL"/>
        </w:rPr>
        <w:t xml:space="preserve">Kawa, herbata, </w:t>
      </w:r>
      <w:r w:rsidRPr="00DF16B2">
        <w:rPr>
          <w:rFonts w:eastAsia="Times New Roman" w:cs="Calibri"/>
          <w:lang w:eastAsia="pl-PL"/>
        </w:rPr>
        <w:t>woda</w:t>
      </w:r>
      <w:r>
        <w:rPr>
          <w:rFonts w:eastAsia="Times New Roman" w:cs="Calibri"/>
          <w:lang w:eastAsia="pl-PL"/>
        </w:rPr>
        <w:t xml:space="preserve">, </w:t>
      </w:r>
      <w:r w:rsidRPr="00DF16B2">
        <w:rPr>
          <w:rFonts w:eastAsia="Times New Roman" w:cs="Calibri"/>
          <w:lang w:eastAsia="pl-PL"/>
        </w:rPr>
        <w:t>ciastka</w:t>
      </w:r>
      <w:r w:rsidRPr="00DF16B2">
        <w:rPr>
          <w:rFonts w:eastAsia="Times New Roman" w:cs="Calibri"/>
          <w:lang w:eastAsia="pl-PL"/>
        </w:rPr>
        <w:t>.</w:t>
      </w:r>
    </w:p>
    <w:p w14:paraId="760A1DDA" w14:textId="77777777" w:rsidR="00DF16B2" w:rsidRPr="00DF16B2" w:rsidRDefault="00DF16B2" w:rsidP="00DF16B2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Zamówienie obejmuje kolejno:</w:t>
      </w:r>
    </w:p>
    <w:p w14:paraId="06AEEA00" w14:textId="742DA715" w:rsidR="00DF16B2" w:rsidRPr="00DF16B2" w:rsidRDefault="00DF16B2" w:rsidP="00DF16B2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2.1. Przedstawienie propozycji menu: Prosimy o przedstawienie propozycji menu lunchowego i przerw kawowych, uwzględniających różnorodność i preferencje żywieniowe (w tym opcje wegańskie, wegetariańskie, bezglutenowe).</w:t>
      </w:r>
    </w:p>
    <w:p w14:paraId="7F53B76C" w14:textId="5DB77512" w:rsidR="00DF16B2" w:rsidRPr="00DF16B2" w:rsidRDefault="00DF16B2" w:rsidP="00DF16B2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 xml:space="preserve">2.2. Kompleksowa obsługa: Zapewnienie niezbędnego sprzętu (stoły, krzesła, zastawa, podgrzewacze, itp.) oraz profesjonalnej obsługi kelnerskiej podczas trwania </w:t>
      </w:r>
      <w:r>
        <w:rPr>
          <w:rFonts w:eastAsia="Times New Roman" w:cs="Calibri"/>
          <w:lang w:eastAsia="pl-PL"/>
        </w:rPr>
        <w:t xml:space="preserve">konferencji </w:t>
      </w:r>
      <w:r w:rsidRPr="00DF16B2">
        <w:rPr>
          <w:rFonts w:eastAsia="Times New Roman" w:cs="Calibri"/>
          <w:lang w:eastAsia="pl-PL"/>
        </w:rPr>
        <w:t>wydarzeń w dniach 18-19 lutego 2025.</w:t>
      </w:r>
    </w:p>
    <w:p w14:paraId="16B5DCD3" w14:textId="166FD22F" w:rsidR="00DF16B2" w:rsidRPr="00DF16B2" w:rsidRDefault="00DF16B2" w:rsidP="00DF16B2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2.3. Konsultacje: Możliwość konsultacji z Zamawiającym podczas pracy nad ofertą w celu doprecyzo-wania szczegółów i uwzględnienia specyficznych potrzeb.</w:t>
      </w:r>
    </w:p>
    <w:p w14:paraId="39AE1704" w14:textId="77777777" w:rsidR="00DF16B2" w:rsidRDefault="00DF16B2" w:rsidP="00DF16B2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„CirCon4Climate” to projekt międzynarodowy, który jest częścią Europejskiej Inicjatywy Klimatycznej (EUKI) niemieckiego Federalnego Ministerstwa Gospodarki i Działań Klimatycznych (BMWK). Celem projektu jest przekazanie dobrych praktyk z Niemiec dot. rozwiązań cyrkularnych w budownictwie do Polski, Słowenii oraz Czech. W związku z tym, przy wyborze oferty będziemy brali pod uwagę także ele-menty związane ze zrównoważonym rozwojem i minimalizacją wpływu na środowisko (np. użycie na-czyń wielokrotnego użytku, minimalizacja odpadów, lokalne produkty).</w:t>
      </w:r>
    </w:p>
    <w:p w14:paraId="7E9F11BE" w14:textId="77777777" w:rsidR="00C04966" w:rsidRDefault="00C04966" w:rsidP="00071922">
      <w:pPr>
        <w:shd w:val="clear" w:color="auto" w:fill="FFFFFF"/>
        <w:suppressAutoHyphens w:val="0"/>
        <w:spacing w:before="240" w:after="0" w:line="276" w:lineRule="auto"/>
        <w:jc w:val="both"/>
      </w:pPr>
    </w:p>
    <w:p w14:paraId="40281277" w14:textId="772D8704" w:rsidR="00604584" w:rsidRPr="00644912" w:rsidRDefault="00D2484D" w:rsidP="00644912">
      <w:pPr>
        <w:pStyle w:val="Akapitzlist"/>
        <w:numPr>
          <w:ilvl w:val="0"/>
          <w:numId w:val="2"/>
        </w:numPr>
        <w:shd w:val="clear" w:color="auto" w:fill="FFFFFF"/>
        <w:spacing w:after="360" w:line="240" w:lineRule="auto"/>
        <w:jc w:val="both"/>
        <w:rPr>
          <w:rFonts w:eastAsia="Times New Roman" w:cs="Calibri"/>
          <w:b/>
          <w:bCs/>
          <w:lang w:eastAsia="pl-PL"/>
        </w:rPr>
      </w:pPr>
      <w:r w:rsidRPr="00644912">
        <w:rPr>
          <w:rFonts w:eastAsia="Times New Roman" w:cs="Calibri"/>
          <w:b/>
          <w:bCs/>
          <w:lang w:eastAsia="pl-PL"/>
        </w:rPr>
        <w:t>Składanie oferty</w:t>
      </w:r>
    </w:p>
    <w:p w14:paraId="5C592836" w14:textId="77777777" w:rsidR="00604584" w:rsidRDefault="00D2484D">
      <w:pPr>
        <w:shd w:val="clear" w:color="auto" w:fill="FFFFFF"/>
        <w:spacing w:after="360" w:line="240" w:lineRule="auto"/>
        <w:jc w:val="both"/>
      </w:pPr>
      <w:r>
        <w:rPr>
          <w:rFonts w:eastAsia="Times New Roman" w:cs="Calibri"/>
          <w:lang w:eastAsia="pl-PL"/>
        </w:rPr>
        <w:t>W odpowiedzi na powyższe zapytanie prosimy o przesłanie oferty zawierającej:</w:t>
      </w:r>
    </w:p>
    <w:p w14:paraId="398F949C" w14:textId="7CDC7932" w:rsidR="00604584" w:rsidRDefault="00DF16B2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eastAsia="Times New Roman" w:cs="Calibri"/>
          <w:lang w:eastAsia="pl-PL"/>
        </w:rPr>
        <w:t>Opis Państwa doświadczenia w organizacji cateringów na konferencjach i wydarzeniach.</w:t>
      </w:r>
    </w:p>
    <w:p w14:paraId="73662D52" w14:textId="77777777" w:rsidR="00DF16B2" w:rsidRPr="00DF16B2" w:rsidRDefault="00DF16B2" w:rsidP="006E1279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jc w:val="both"/>
        <w:rPr>
          <w:rFonts w:cs="Calibri"/>
        </w:rPr>
      </w:pPr>
      <w:r w:rsidRPr="00DF16B2">
        <w:rPr>
          <w:rFonts w:eastAsia="Times New Roman" w:cs="Calibri"/>
          <w:lang w:eastAsia="pl-PL"/>
        </w:rPr>
        <w:t>Szczegółowy opis oferowanego menu / dostępnych opcji.</w:t>
      </w:r>
    </w:p>
    <w:p w14:paraId="7304DA5E" w14:textId="47C318E0" w:rsidR="00604584" w:rsidRPr="00DF16B2" w:rsidRDefault="00DF16B2" w:rsidP="00DF16B2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jc w:val="both"/>
        <w:rPr>
          <w:rFonts w:eastAsia="Times New Roman" w:cs="Calibri"/>
          <w:lang w:eastAsia="pl-PL"/>
        </w:rPr>
      </w:pPr>
      <w:r w:rsidRPr="00DF16B2">
        <w:rPr>
          <w:rFonts w:cs="Calibri"/>
        </w:rPr>
        <w:t>Wycenę usługi (cena netto i brutto za osobę, oddzielnie dla lunchu i przerw kawowych, koszt transportu i obsługi).</w:t>
      </w:r>
    </w:p>
    <w:p w14:paraId="681A4E0D" w14:textId="434A32B3" w:rsidR="00604584" w:rsidRDefault="00D2484D">
      <w:pPr>
        <w:shd w:val="clear" w:color="auto" w:fill="FFFFFF"/>
        <w:spacing w:after="360" w:line="240" w:lineRule="auto"/>
        <w:jc w:val="both"/>
      </w:pPr>
      <w:r>
        <w:rPr>
          <w:rFonts w:eastAsia="Times New Roman" w:cs="Calibri"/>
          <w:lang w:eastAsia="pl-PL"/>
        </w:rPr>
        <w:t xml:space="preserve">Oferty prosimy przesyłać max. do </w:t>
      </w:r>
      <w:r w:rsidR="0028635D">
        <w:rPr>
          <w:rFonts w:eastAsia="Times New Roman" w:cs="Calibri"/>
          <w:lang w:eastAsia="pl-PL"/>
        </w:rPr>
        <w:t>2</w:t>
      </w:r>
      <w:r w:rsidR="003B2212">
        <w:rPr>
          <w:rFonts w:eastAsia="Times New Roman" w:cs="Calibri"/>
          <w:lang w:eastAsia="pl-PL"/>
        </w:rPr>
        <w:t xml:space="preserve"> </w:t>
      </w:r>
      <w:r w:rsidR="0028635D">
        <w:rPr>
          <w:rFonts w:eastAsia="Times New Roman" w:cs="Calibri"/>
          <w:lang w:eastAsia="pl-PL"/>
        </w:rPr>
        <w:t xml:space="preserve">stycznia </w:t>
      </w:r>
      <w:r>
        <w:rPr>
          <w:rFonts w:eastAsia="Times New Roman" w:cs="Calibri"/>
          <w:lang w:eastAsia="pl-PL"/>
        </w:rPr>
        <w:t>202</w:t>
      </w:r>
      <w:r w:rsidR="00DF16B2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na adres: </w:t>
      </w:r>
      <w:hyperlink r:id="rId10" w:history="1">
        <w:r w:rsidR="00DF16B2" w:rsidRPr="00013FFE">
          <w:rPr>
            <w:rStyle w:val="Hipercze"/>
          </w:rPr>
          <w:t>g.pulawska@innowo.org</w:t>
        </w:r>
      </w:hyperlink>
      <w:r w:rsidR="00DF16B2">
        <w:t>.</w:t>
      </w:r>
    </w:p>
    <w:p w14:paraId="27EFFE78" w14:textId="77777777" w:rsidR="00BC44DA" w:rsidRDefault="00BC44DA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</w:p>
    <w:p w14:paraId="01F58991" w14:textId="5662D0C5" w:rsidR="00604584" w:rsidRDefault="00D2484D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 poważaniem</w:t>
      </w:r>
      <w:r>
        <w:rPr>
          <w:rFonts w:eastAsia="Times New Roman" w:cs="Calibri"/>
          <w:lang w:eastAsia="pl-PL"/>
        </w:rPr>
        <w:br/>
        <w:t>Agnieszka Sznyk</w:t>
      </w:r>
    </w:p>
    <w:p w14:paraId="43AB2E48" w14:textId="77777777" w:rsidR="00604584" w:rsidRDefault="00D2484D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Prezes Zarządu Instytutu Innowacji</w:t>
      </w:r>
      <w:r>
        <w:rPr>
          <w:rFonts w:eastAsia="Times New Roman" w:cs="Calibri"/>
          <w:lang w:eastAsia="pl-PL"/>
        </w:rPr>
        <w:br/>
        <w:t>i Zrównoważonego Rozwoju</w:t>
      </w:r>
    </w:p>
    <w:p w14:paraId="191B5940" w14:textId="77777777" w:rsidR="00604584" w:rsidRDefault="00604584">
      <w:pPr>
        <w:jc w:val="right"/>
        <w:rPr>
          <w:rFonts w:cs="Calibri"/>
        </w:rPr>
      </w:pPr>
    </w:p>
    <w:sectPr w:rsidR="006045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F9C1" w14:textId="77777777" w:rsidR="003A2E49" w:rsidRDefault="003A2E49">
      <w:pPr>
        <w:spacing w:after="0" w:line="240" w:lineRule="auto"/>
      </w:pPr>
      <w:r>
        <w:separator/>
      </w:r>
    </w:p>
  </w:endnote>
  <w:endnote w:type="continuationSeparator" w:id="0">
    <w:p w14:paraId="7C828C38" w14:textId="77777777" w:rsidR="003A2E49" w:rsidRDefault="003A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5336" w14:textId="77777777" w:rsidR="003A2E49" w:rsidRDefault="003A2E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6FD61D" w14:textId="77777777" w:rsidR="003A2E49" w:rsidRDefault="003A2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A82"/>
    <w:multiLevelType w:val="multilevel"/>
    <w:tmpl w:val="3078BB6E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E45C6"/>
    <w:multiLevelType w:val="hybridMultilevel"/>
    <w:tmpl w:val="04662F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958"/>
    <w:multiLevelType w:val="hybridMultilevel"/>
    <w:tmpl w:val="4F749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A9"/>
    <w:multiLevelType w:val="multilevel"/>
    <w:tmpl w:val="7D4A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07CBF"/>
    <w:multiLevelType w:val="multilevel"/>
    <w:tmpl w:val="FB14F3B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01C4016"/>
    <w:multiLevelType w:val="multilevel"/>
    <w:tmpl w:val="F51021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156342C"/>
    <w:multiLevelType w:val="hybridMultilevel"/>
    <w:tmpl w:val="E0E43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91B38"/>
    <w:multiLevelType w:val="multilevel"/>
    <w:tmpl w:val="C4B4B5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F5E16AE"/>
    <w:multiLevelType w:val="hybridMultilevel"/>
    <w:tmpl w:val="CF1AD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3B3ECD"/>
    <w:multiLevelType w:val="multilevel"/>
    <w:tmpl w:val="03682C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174A2A"/>
    <w:multiLevelType w:val="multilevel"/>
    <w:tmpl w:val="C5004D6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5658CD"/>
    <w:multiLevelType w:val="hybridMultilevel"/>
    <w:tmpl w:val="B1686052"/>
    <w:lvl w:ilvl="0" w:tplc="1C9AA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46D1F"/>
    <w:multiLevelType w:val="multilevel"/>
    <w:tmpl w:val="F51021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F172192"/>
    <w:multiLevelType w:val="multilevel"/>
    <w:tmpl w:val="1162482A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191349"/>
    <w:multiLevelType w:val="multilevel"/>
    <w:tmpl w:val="29203578"/>
    <w:lvl w:ilvl="0">
      <w:start w:val="1"/>
      <w:numFmt w:val="decimal"/>
      <w:lvlText w:val="%1."/>
      <w:lvlJc w:val="left"/>
      <w:pPr>
        <w:ind w:left="720" w:hanging="360"/>
      </w:pPr>
      <w:rPr>
        <w:rFonts w:ascii="Raleway" w:hAnsi="Raleway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61DD2"/>
    <w:multiLevelType w:val="multilevel"/>
    <w:tmpl w:val="6F7A13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4D7901"/>
    <w:multiLevelType w:val="multilevel"/>
    <w:tmpl w:val="F654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14555">
    <w:abstractNumId w:val="14"/>
  </w:num>
  <w:num w:numId="2" w16cid:durableId="1558007971">
    <w:abstractNumId w:val="12"/>
  </w:num>
  <w:num w:numId="3" w16cid:durableId="1755323244">
    <w:abstractNumId w:val="7"/>
  </w:num>
  <w:num w:numId="4" w16cid:durableId="1714423254">
    <w:abstractNumId w:val="3"/>
  </w:num>
  <w:num w:numId="5" w16cid:durableId="1574391970">
    <w:abstractNumId w:val="10"/>
  </w:num>
  <w:num w:numId="6" w16cid:durableId="1580603824">
    <w:abstractNumId w:val="4"/>
  </w:num>
  <w:num w:numId="7" w16cid:durableId="141579843">
    <w:abstractNumId w:val="16"/>
  </w:num>
  <w:num w:numId="8" w16cid:durableId="99760234">
    <w:abstractNumId w:val="15"/>
  </w:num>
  <w:num w:numId="9" w16cid:durableId="1925793406">
    <w:abstractNumId w:val="13"/>
  </w:num>
  <w:num w:numId="10" w16cid:durableId="1856075708">
    <w:abstractNumId w:val="0"/>
  </w:num>
  <w:num w:numId="11" w16cid:durableId="1813207349">
    <w:abstractNumId w:val="9"/>
  </w:num>
  <w:num w:numId="12" w16cid:durableId="1393699863">
    <w:abstractNumId w:val="5"/>
  </w:num>
  <w:num w:numId="13" w16cid:durableId="1449740436">
    <w:abstractNumId w:val="8"/>
  </w:num>
  <w:num w:numId="14" w16cid:durableId="1603144180">
    <w:abstractNumId w:val="11"/>
  </w:num>
  <w:num w:numId="15" w16cid:durableId="1441071430">
    <w:abstractNumId w:val="2"/>
  </w:num>
  <w:num w:numId="16" w16cid:durableId="704986925">
    <w:abstractNumId w:val="6"/>
  </w:num>
  <w:num w:numId="17" w16cid:durableId="137831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84"/>
    <w:rsid w:val="00021907"/>
    <w:rsid w:val="000314FF"/>
    <w:rsid w:val="00071922"/>
    <w:rsid w:val="00082BF4"/>
    <w:rsid w:val="00106E23"/>
    <w:rsid w:val="00191D30"/>
    <w:rsid w:val="00220B6B"/>
    <w:rsid w:val="00271E3A"/>
    <w:rsid w:val="0028635D"/>
    <w:rsid w:val="003A2E49"/>
    <w:rsid w:val="003B2212"/>
    <w:rsid w:val="003C53B8"/>
    <w:rsid w:val="003D2134"/>
    <w:rsid w:val="003F4D4A"/>
    <w:rsid w:val="0046374A"/>
    <w:rsid w:val="004665FF"/>
    <w:rsid w:val="0046772E"/>
    <w:rsid w:val="00473436"/>
    <w:rsid w:val="00485B8E"/>
    <w:rsid w:val="00495EE0"/>
    <w:rsid w:val="005219FC"/>
    <w:rsid w:val="005611D0"/>
    <w:rsid w:val="00604584"/>
    <w:rsid w:val="00606BE8"/>
    <w:rsid w:val="006143BC"/>
    <w:rsid w:val="00644912"/>
    <w:rsid w:val="00665737"/>
    <w:rsid w:val="00666911"/>
    <w:rsid w:val="006E37D7"/>
    <w:rsid w:val="00707B55"/>
    <w:rsid w:val="008312C0"/>
    <w:rsid w:val="008572BF"/>
    <w:rsid w:val="0086501F"/>
    <w:rsid w:val="00876D24"/>
    <w:rsid w:val="009048F8"/>
    <w:rsid w:val="0091581C"/>
    <w:rsid w:val="00916722"/>
    <w:rsid w:val="00925F73"/>
    <w:rsid w:val="009706F7"/>
    <w:rsid w:val="009774FE"/>
    <w:rsid w:val="00A046B1"/>
    <w:rsid w:val="00A210C1"/>
    <w:rsid w:val="00A3553C"/>
    <w:rsid w:val="00AB2C4D"/>
    <w:rsid w:val="00B24CFA"/>
    <w:rsid w:val="00BA43D6"/>
    <w:rsid w:val="00BC44DA"/>
    <w:rsid w:val="00C04966"/>
    <w:rsid w:val="00C5490E"/>
    <w:rsid w:val="00CC2037"/>
    <w:rsid w:val="00D17239"/>
    <w:rsid w:val="00D2484D"/>
    <w:rsid w:val="00D47C57"/>
    <w:rsid w:val="00D73A21"/>
    <w:rsid w:val="00DF16B2"/>
    <w:rsid w:val="00E347E8"/>
    <w:rsid w:val="00E87C74"/>
    <w:rsid w:val="00EB1DC8"/>
    <w:rsid w:val="00EE1638"/>
    <w:rsid w:val="00F53136"/>
    <w:rsid w:val="00F776D2"/>
    <w:rsid w:val="00F90882"/>
    <w:rsid w:val="00FA4578"/>
    <w:rsid w:val="00FA47E8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D24D3"/>
  <w15:docId w15:val="{888B9E94-E389-4446-9D1B-B60C4C7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</w:style>
  <w:style w:type="paragraph" w:customStyle="1" w:styleId="lab">
    <w:name w:val="lab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al">
    <w:name w:val="val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.pulawska@innow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5939E956F9044A149F322CE5A21E2" ma:contentTypeVersion="3" ma:contentTypeDescription="Create a new document." ma:contentTypeScope="" ma:versionID="ba3000bbdcfb928b8ac66e2577499406">
  <xsd:schema xmlns:xsd="http://www.w3.org/2001/XMLSchema" xmlns:xs="http://www.w3.org/2001/XMLSchema" xmlns:p="http://schemas.microsoft.com/office/2006/metadata/properties" xmlns:ns3="812ea78f-3b82-4205-81d7-d46650e4b1c1" targetNamespace="http://schemas.microsoft.com/office/2006/metadata/properties" ma:root="true" ma:fieldsID="d27591cdbaa5b8b634f31c80eff9b72c" ns3:_="">
    <xsd:import namespace="812ea78f-3b82-4205-81d7-d46650e4b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ea78f-3b82-4205-81d7-d46650e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FFBB0-3088-4F44-9CCD-6611EE564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23639-6310-4249-AB9F-34EB0E474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4EBF5-C10F-49E2-B815-B638E6D0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ea78f-3b82-4205-81d7-d46650e4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2309</Characters>
  <Application>Microsoft Office Word</Application>
  <DocSecurity>0</DocSecurity>
  <Lines>64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Rytlewska</dc:creator>
  <dc:description/>
  <cp:lastModifiedBy>Grazyna Pulawska</cp:lastModifiedBy>
  <cp:revision>4</cp:revision>
  <cp:lastPrinted>2024-01-17T15:07:00Z</cp:lastPrinted>
  <dcterms:created xsi:type="dcterms:W3CDTF">2025-02-23T20:53:00Z</dcterms:created>
  <dcterms:modified xsi:type="dcterms:W3CDTF">2025-02-23T21:06:00Z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0x0101008F45939E956F9044A149F322CE5A21E2</vt:lpwstr>
  </property>
  <property fmtid="{D5CDD505-2E9C-101B-9397-08002B2CF9AE}" pid="3" name="GrammarlyDocumentId">
    <vt:lpwstr>56a9da6acaa44d673b2fb30d0141965c2be4b64cf5c459cdebd4541ffad17923</vt:lpwstr>
  </property>
</Properties>
</file>